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46F" w:rsidRPr="00CE2CD6" w:rsidRDefault="0064646F" w:rsidP="006464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ЗАМЕЧАНИЯ И ПРЕДЛОЖЕНИЯ</w:t>
      </w:r>
    </w:p>
    <w:p w:rsidR="0064646F" w:rsidRPr="00CE2CD6" w:rsidRDefault="0064646F" w:rsidP="006464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по нормативным правовым актам главы города Ставрополя,</w:t>
      </w:r>
    </w:p>
    <w:p w:rsidR="0064646F" w:rsidRDefault="0064646F" w:rsidP="006464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города Ставрополя</w:t>
      </w:r>
    </w:p>
    <w:p w:rsidR="0064646F" w:rsidRPr="00CE2CD6" w:rsidRDefault="0064646F" w:rsidP="006464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4646F" w:rsidRPr="00CE2CD6" w:rsidTr="003700F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64646F" w:rsidRPr="00CE2CD6" w:rsidRDefault="0064646F" w:rsidP="003700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2CD6">
              <w:rPr>
                <w:rFonts w:ascii="Times New Roman" w:hAnsi="Times New Roman" w:cs="Times New Roman"/>
                <w:sz w:val="28"/>
                <w:szCs w:val="28"/>
              </w:rPr>
              <w:t>1. Наименование, адрес организации, лица, вносящего замечания и предложения</w:t>
            </w:r>
          </w:p>
        </w:tc>
      </w:tr>
      <w:tr w:rsidR="0064646F" w:rsidRPr="00CE2CD6" w:rsidTr="003700F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64646F" w:rsidRPr="00CE2CD6" w:rsidRDefault="0064646F" w:rsidP="003700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46F" w:rsidRPr="00CE2CD6" w:rsidTr="003700F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64646F" w:rsidRPr="00CE2CD6" w:rsidRDefault="0064646F" w:rsidP="003700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2CD6">
              <w:rPr>
                <w:rFonts w:ascii="Times New Roman" w:hAnsi="Times New Roman" w:cs="Times New Roman"/>
                <w:sz w:val="28"/>
                <w:szCs w:val="28"/>
              </w:rPr>
              <w:t>2. Наименование нормативного правового акта главы города Ставрополя, администрации города Ставрополя, проекта нормативного правового акта главы города Ставрополя, администрации города Ставрополя (далее соответственно - нормативный правовой акт, проект нормативного правового акта), в котором имеются риски нарушения антимонопольного законодательства</w:t>
            </w:r>
          </w:p>
        </w:tc>
      </w:tr>
      <w:tr w:rsidR="0064646F" w:rsidRPr="00CE2CD6" w:rsidTr="003700F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64646F" w:rsidRPr="00CE2CD6" w:rsidRDefault="0064646F" w:rsidP="003700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46F" w:rsidRPr="00CE2CD6" w:rsidTr="003700F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64646F" w:rsidRPr="00CE2CD6" w:rsidRDefault="0064646F" w:rsidP="003700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2CD6">
              <w:rPr>
                <w:rFonts w:ascii="Times New Roman" w:hAnsi="Times New Roman" w:cs="Times New Roman"/>
                <w:sz w:val="28"/>
                <w:szCs w:val="28"/>
              </w:rPr>
              <w:t>3. Наименование раздела, главы, статьи, части, пункта, абзаца нормативного правового акта (проекта нормативного правового акта), в котором выявлены положения, способствующие созданию условий для нарушения требований антимонопольного законодательства</w:t>
            </w:r>
          </w:p>
        </w:tc>
      </w:tr>
      <w:tr w:rsidR="0064646F" w:rsidRPr="00CE2CD6" w:rsidTr="003700F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64646F" w:rsidRPr="00CE2CD6" w:rsidRDefault="0064646F" w:rsidP="003700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46F" w:rsidRPr="00CE2CD6" w:rsidTr="003700F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64646F" w:rsidRPr="00CE2CD6" w:rsidRDefault="0064646F" w:rsidP="003700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2CD6">
              <w:rPr>
                <w:rFonts w:ascii="Times New Roman" w:hAnsi="Times New Roman" w:cs="Times New Roman"/>
                <w:sz w:val="28"/>
                <w:szCs w:val="28"/>
              </w:rPr>
              <w:t>4. Указание положений нормативного правового акта (проекта нормативного правового акта), способствующих созданию условий для нарушения требований антимонопольного законодательства</w:t>
            </w:r>
          </w:p>
        </w:tc>
      </w:tr>
      <w:tr w:rsidR="0064646F" w:rsidRPr="00CE2CD6" w:rsidTr="003700F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64646F" w:rsidRPr="00CE2CD6" w:rsidRDefault="0064646F" w:rsidP="003700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46F" w:rsidRPr="00CE2CD6" w:rsidTr="003700F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64646F" w:rsidRPr="00CE2CD6" w:rsidRDefault="0064646F" w:rsidP="003700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2CD6">
              <w:rPr>
                <w:rFonts w:ascii="Times New Roman" w:hAnsi="Times New Roman" w:cs="Times New Roman"/>
                <w:sz w:val="28"/>
                <w:szCs w:val="28"/>
              </w:rPr>
              <w:t xml:space="preserve">5. Указание норм Федерального </w:t>
            </w:r>
            <w:hyperlink r:id="rId4" w:history="1">
              <w:r w:rsidRPr="00CE2CD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закона</w:t>
              </w:r>
            </w:hyperlink>
            <w:r w:rsidRPr="00CE2CD6">
              <w:rPr>
                <w:rFonts w:ascii="Times New Roman" w:hAnsi="Times New Roman" w:cs="Times New Roman"/>
                <w:sz w:val="28"/>
                <w:szCs w:val="28"/>
              </w:rPr>
              <w:t xml:space="preserve"> от 26 июля 2006 г. N 135-ФЗ "О защите конкуренции" (далее - Закон), иных федеральных законов, регулирующих отношения, указанные в </w:t>
            </w:r>
            <w:hyperlink r:id="rId5" w:history="1">
              <w:r w:rsidRPr="00CE2CD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статье 3</w:t>
              </w:r>
            </w:hyperlink>
            <w:r w:rsidRPr="00CE2CD6">
              <w:rPr>
                <w:rFonts w:ascii="Times New Roman" w:hAnsi="Times New Roman" w:cs="Times New Roman"/>
                <w:sz w:val="28"/>
                <w:szCs w:val="28"/>
              </w:rPr>
              <w:t xml:space="preserve"> Закона, с правовым обоснованием возможных рисков нарушения антимонопольного законодательства</w:t>
            </w:r>
          </w:p>
        </w:tc>
      </w:tr>
      <w:tr w:rsidR="0064646F" w:rsidRPr="00CE2CD6" w:rsidTr="003700F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64646F" w:rsidRPr="00CE2CD6" w:rsidRDefault="0064646F" w:rsidP="003700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46F" w:rsidRPr="00CE2CD6" w:rsidTr="003700F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64646F" w:rsidRPr="00CE2CD6" w:rsidRDefault="0064646F" w:rsidP="003700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2CD6">
              <w:rPr>
                <w:rFonts w:ascii="Times New Roman" w:hAnsi="Times New Roman" w:cs="Times New Roman"/>
                <w:sz w:val="28"/>
                <w:szCs w:val="28"/>
              </w:rPr>
              <w:t>6. Предложения по устранению рисков нарушения антимонопольного законодательства</w:t>
            </w:r>
          </w:p>
        </w:tc>
      </w:tr>
      <w:tr w:rsidR="0064646F" w:rsidRPr="00CE2CD6" w:rsidTr="003700F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64646F" w:rsidRPr="00CE2CD6" w:rsidRDefault="0064646F" w:rsidP="003700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646F" w:rsidRPr="00CE2CD6" w:rsidRDefault="0064646F" w:rsidP="006464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646F" w:rsidRPr="00CE2CD6" w:rsidRDefault="0064646F" w:rsidP="006464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 xml:space="preserve">    Должность _________________________________________ Расшифровка подписи</w:t>
      </w:r>
    </w:p>
    <w:p w:rsidR="00D523F2" w:rsidRPr="0064646F" w:rsidRDefault="0064646F" w:rsidP="006464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 xml:space="preserve">                             (участник)</w:t>
      </w:r>
    </w:p>
    <w:sectPr w:rsidR="00D523F2" w:rsidRPr="00646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C8"/>
    <w:rsid w:val="00616BC8"/>
    <w:rsid w:val="0064646F"/>
    <w:rsid w:val="00D5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E281E-888A-4B9C-9D14-B5D22996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B687A611E0AAC6F3B52F1B20BB946157751254559DF8B3A814B309D0A279AA26358CE012745F57D8A1964AEFD39F7300D7603B6FAF2E8Fl4J0O" TargetMode="External"/><Relationship Id="rId4" Type="http://schemas.openxmlformats.org/officeDocument/2006/relationships/hyperlink" Target="consultantplus://offline/ref=F2B687A611E0AAC6F3B52F1B20BB946157751254559DF8B3A814B309D0A279AA3435D4EC12764156D6B4C01BA9l8J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Донцов Игорь Александрович</dc:creator>
  <cp:keywords/>
  <dc:description/>
  <cp:lastModifiedBy>Донцов Игорь Александрович</cp:lastModifiedBy>
  <cp:revision>2</cp:revision>
  <dcterms:created xsi:type="dcterms:W3CDTF">2021-11-30T12:40:00Z</dcterms:created>
  <dcterms:modified xsi:type="dcterms:W3CDTF">2021-11-30T12:41:00Z</dcterms:modified>
</cp:coreProperties>
</file>